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联络员反馈表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单位：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386"/>
        <w:gridCol w:w="1909"/>
        <w:gridCol w:w="206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0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姓  名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单  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职  务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手机号码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填表人：                     联系电话：</w:t>
      </w:r>
      <w:r>
        <w:rPr>
          <w:rFonts w:hint="eastAsia" w:eastAsia="方正公文仿宋" w:cs="Times New Roman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ZDI5NmZiZjc4MmJjNTI2ZDA1NmQ3ZWJiMTM2MTcifQ=="/>
  </w:docVars>
  <w:rsids>
    <w:rsidRoot w:val="00000000"/>
    <w:rsid w:val="638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2022-06-14T10:59:23Z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2717998F28ED42869CAE18A40CD486BB</vt:lpwstr>
  </property>
</Properties>
</file>